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C55"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95579D3" wp14:editId="0F2F798F">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33DA3F3"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EC790C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909BA3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538E7E8" w14:textId="77777777" w:rsidR="00B5191C" w:rsidRDefault="00B5191C" w:rsidP="00B5191C">
      <w:pPr>
        <w:ind w:left="4320" w:hanging="4320"/>
        <w:rPr>
          <w:rFonts w:ascii="Arial" w:hAnsi="Arial"/>
          <w:sz w:val="20"/>
        </w:rPr>
      </w:pPr>
    </w:p>
    <w:p w14:paraId="43257DA8" w14:textId="77777777" w:rsidR="00B5191C" w:rsidRPr="00DA5F45" w:rsidRDefault="00B5191C" w:rsidP="00B5191C">
      <w:pPr>
        <w:pStyle w:val="BodyText"/>
        <w:rPr>
          <w:rFonts w:ascii="Arial" w:hAnsi="Arial"/>
        </w:rPr>
      </w:pPr>
      <w:r w:rsidRPr="00DA5F45">
        <w:rPr>
          <w:rFonts w:ascii="Arial" w:hAnsi="Arial"/>
        </w:rPr>
        <w:t>FOR MORE INFORMATION:</w:t>
      </w:r>
    </w:p>
    <w:p w14:paraId="10526F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594CFF1"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8FA322E" w14:textId="77777777" w:rsidR="00B5191C" w:rsidRDefault="00B5191C" w:rsidP="00B5191C">
      <w:pPr>
        <w:ind w:left="4320" w:hanging="4320"/>
        <w:rPr>
          <w:rFonts w:ascii="Arial" w:hAnsi="Arial"/>
          <w:sz w:val="20"/>
        </w:rPr>
      </w:pPr>
      <w:r w:rsidRPr="00DA5F45">
        <w:rPr>
          <w:rFonts w:ascii="Arial" w:hAnsi="Arial"/>
          <w:sz w:val="20"/>
        </w:rPr>
        <w:t>Organization</w:t>
      </w:r>
    </w:p>
    <w:p w14:paraId="3164028D"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4C2AE2B" w14:textId="77777777" w:rsidR="00B5191C" w:rsidRPr="00DA5F45" w:rsidRDefault="00B5191C" w:rsidP="00B5191C">
      <w:pPr>
        <w:rPr>
          <w:rFonts w:ascii="Arial" w:hAnsi="Arial"/>
          <w:sz w:val="20"/>
        </w:rPr>
      </w:pPr>
    </w:p>
    <w:p w14:paraId="1BA08463" w14:textId="77777777" w:rsidR="00B5191C" w:rsidRPr="00DA5F45" w:rsidRDefault="00B5191C" w:rsidP="00B5191C">
      <w:pPr>
        <w:rPr>
          <w:rFonts w:ascii="Arial" w:hAnsi="Arial"/>
          <w:sz w:val="20"/>
        </w:rPr>
      </w:pPr>
    </w:p>
    <w:p w14:paraId="7803787E" w14:textId="3E199305"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8A4A67">
        <w:rPr>
          <w:rFonts w:ascii="Arial" w:hAnsi="Arial"/>
          <w:b/>
          <w:sz w:val="28"/>
        </w:rPr>
        <w:t>the Stories of the Famous Harvey Girls</w:t>
      </w:r>
    </w:p>
    <w:p w14:paraId="38327242" w14:textId="77777777" w:rsidR="00B5191C" w:rsidRPr="00DA5F45" w:rsidRDefault="00B5191C" w:rsidP="00B5191C">
      <w:pPr>
        <w:rPr>
          <w:rFonts w:ascii="Arial" w:hAnsi="Arial"/>
          <w:b/>
          <w:sz w:val="22"/>
        </w:rPr>
      </w:pPr>
    </w:p>
    <w:p w14:paraId="02562AD1" w14:textId="491D5BEC" w:rsidR="00B5191C" w:rsidRPr="000B5F3B" w:rsidRDefault="00B5191C" w:rsidP="00B5191C">
      <w:pPr>
        <w:rPr>
          <w:rFonts w:ascii="Arial" w:hAnsi="Arial"/>
          <w:bCs/>
          <w:sz w:val="22"/>
        </w:rPr>
      </w:pPr>
      <w:r w:rsidRPr="00DA5F45">
        <w:rPr>
          <w:rFonts w:ascii="Arial" w:hAnsi="Arial"/>
          <w:b/>
          <w:sz w:val="22"/>
        </w:rPr>
        <w:t xml:space="preserve">[Community Name] – </w:t>
      </w:r>
      <w:r w:rsidRPr="00DA5F45">
        <w:rPr>
          <w:rFonts w:ascii="Arial" w:hAnsi="Arial"/>
          <w:sz w:val="22"/>
        </w:rPr>
        <w:t>[Organization Name] in [Community Name] will host “</w:t>
      </w:r>
      <w:r w:rsidR="00EF6E5D">
        <w:rPr>
          <w:rFonts w:ascii="Arial" w:hAnsi="Arial"/>
          <w:bCs/>
          <w:sz w:val="22"/>
        </w:rPr>
        <w:t>The Harvey Girls</w:t>
      </w:r>
      <w:r w:rsidR="000B5F3B">
        <w:rPr>
          <w:rFonts w:ascii="Arial" w:hAnsi="Arial"/>
          <w:bCs/>
          <w:sz w:val="22"/>
        </w:rPr>
        <w:t>: Women’s Roles in Railroads, Kansas, and US History</w:t>
      </w:r>
      <w:r w:rsidRPr="00DA5F45">
        <w:rPr>
          <w:rFonts w:ascii="Arial" w:hAnsi="Arial"/>
          <w:sz w:val="22"/>
        </w:rPr>
        <w:t xml:space="preserve">,” a presentation and </w:t>
      </w:r>
      <w:r w:rsidRPr="000B5F3B">
        <w:rPr>
          <w:rFonts w:ascii="Arial" w:hAnsi="Arial"/>
          <w:bCs/>
          <w:sz w:val="22"/>
        </w:rPr>
        <w:t xml:space="preserve">discussion by </w:t>
      </w:r>
      <w:r w:rsidR="000B5F3B" w:rsidRPr="000B5F3B">
        <w:rPr>
          <w:rFonts w:ascii="Arial" w:hAnsi="Arial"/>
          <w:bCs/>
          <w:sz w:val="22"/>
        </w:rPr>
        <w:t xml:space="preserve">Dr. </w:t>
      </w:r>
      <w:proofErr w:type="spellStart"/>
      <w:r w:rsidR="000B5F3B" w:rsidRPr="000B5F3B">
        <w:rPr>
          <w:rFonts w:ascii="Arial" w:hAnsi="Arial"/>
          <w:bCs/>
          <w:sz w:val="22"/>
        </w:rPr>
        <w:t>Michaeline</w:t>
      </w:r>
      <w:proofErr w:type="spellEnd"/>
      <w:r w:rsidR="000B5F3B" w:rsidRPr="000B5F3B">
        <w:rPr>
          <w:rFonts w:ascii="Arial" w:hAnsi="Arial"/>
          <w:bCs/>
          <w:sz w:val="22"/>
        </w:rPr>
        <w:t xml:space="preserve"> Chance-Reay</w:t>
      </w:r>
      <w:r w:rsidR="000B5F3B">
        <w:rPr>
          <w:rFonts w:ascii="Arial" w:hAnsi="Arial"/>
          <w:bCs/>
          <w:sz w:val="22"/>
        </w:rPr>
        <w:t xml:space="preserve"> </w:t>
      </w:r>
      <w:r w:rsidRPr="000B5F3B">
        <w:rPr>
          <w:rFonts w:ascii="Arial" w:hAnsi="Arial"/>
          <w:bCs/>
          <w:sz w:val="22"/>
        </w:rPr>
        <w:t>on [Date] at [Time] at [Location and Address of Presentation].  Members of the community are</w:t>
      </w:r>
      <w:r w:rsidRPr="00DA5F45">
        <w:rPr>
          <w:rFonts w:ascii="Arial" w:hAnsi="Arial"/>
          <w:sz w:val="22"/>
        </w:rPr>
        <w:t xml:space="preserv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EB5496D" w14:textId="77777777" w:rsidR="00B5191C" w:rsidRPr="00DA5F45" w:rsidRDefault="00B5191C" w:rsidP="00B5191C">
      <w:pPr>
        <w:rPr>
          <w:rFonts w:ascii="Arial" w:hAnsi="Arial"/>
          <w:sz w:val="22"/>
        </w:rPr>
      </w:pPr>
    </w:p>
    <w:p w14:paraId="4BCEA89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226E9CC" w14:textId="77777777" w:rsidR="00B5191C" w:rsidRPr="00DA5F45" w:rsidRDefault="00B5191C" w:rsidP="00B5191C">
      <w:pPr>
        <w:rPr>
          <w:rFonts w:ascii="Arial" w:hAnsi="Arial"/>
          <w:sz w:val="22"/>
        </w:rPr>
      </w:pPr>
    </w:p>
    <w:p w14:paraId="1B62DA38" w14:textId="4F536FA1" w:rsidR="000B5F3B" w:rsidRPr="000B5F3B" w:rsidRDefault="000B5F3B" w:rsidP="000B5F3B">
      <w:pPr>
        <w:rPr>
          <w:rFonts w:ascii="Arial" w:hAnsi="Arial"/>
          <w:sz w:val="22"/>
        </w:rPr>
      </w:pPr>
      <w:r w:rsidRPr="000B5F3B">
        <w:rPr>
          <w:rFonts w:ascii="Arial" w:hAnsi="Arial"/>
          <w:sz w:val="22"/>
        </w:rPr>
        <w:t xml:space="preserve">The mythology of the Harvey Girl looms large in Kansas history and across the western United States. The Fred Harvey Company, concessionaire along the Atchison, Topeka, and Santa Fe Railway, offered young women employment opportunities as waitresses and tour guides. These women played a role in the economic and cultural history of Kansas and the American Southwest. This talk includes stories of women employed by the company as well as its founder, Fred Harvey, who lived in Leavenworth and opened his first lunchroom depot along the line in Topeka. </w:t>
      </w:r>
    </w:p>
    <w:p w14:paraId="6A8D45BE" w14:textId="77777777" w:rsidR="000B5F3B" w:rsidRPr="000B5F3B" w:rsidRDefault="000B5F3B" w:rsidP="000B5F3B">
      <w:pPr>
        <w:rPr>
          <w:rFonts w:ascii="Arial" w:hAnsi="Arial"/>
          <w:sz w:val="22"/>
        </w:rPr>
      </w:pPr>
    </w:p>
    <w:p w14:paraId="7BD5BE2E" w14:textId="34281676" w:rsidR="00B5191C" w:rsidRPr="000B5F3B" w:rsidRDefault="000B5F3B" w:rsidP="000B5F3B">
      <w:pPr>
        <w:rPr>
          <w:rFonts w:ascii="Arial" w:hAnsi="Arial"/>
          <w:sz w:val="22"/>
        </w:rPr>
      </w:pPr>
      <w:r w:rsidRPr="000B5F3B">
        <w:rPr>
          <w:rFonts w:ascii="Arial" w:hAnsi="Arial"/>
          <w:sz w:val="22"/>
        </w:rPr>
        <w:t>Dr. Chance-Reay is Professor Emeritus of Women Studies and Education at Kansas State University.</w:t>
      </w:r>
    </w:p>
    <w:p w14:paraId="522A6973" w14:textId="77777777" w:rsidR="008A4A67" w:rsidRDefault="008A4A67" w:rsidP="00B5191C">
      <w:pPr>
        <w:rPr>
          <w:rFonts w:ascii="Arial" w:hAnsi="Arial"/>
          <w:sz w:val="22"/>
        </w:rPr>
      </w:pPr>
    </w:p>
    <w:p w14:paraId="30203BC2" w14:textId="213039E9" w:rsidR="00B5191C" w:rsidRPr="00DA5F45" w:rsidRDefault="008A4A67" w:rsidP="00B5191C">
      <w:pPr>
        <w:rPr>
          <w:rFonts w:ascii="Arial" w:hAnsi="Arial"/>
          <w:sz w:val="22"/>
        </w:rPr>
      </w:pPr>
      <w:r w:rsidRPr="008A4A67">
        <w:rPr>
          <w:rFonts w:ascii="Arial" w:hAnsi="Arial"/>
          <w:sz w:val="22"/>
        </w:rPr>
        <w:t xml:space="preserve">“Women in the nineteenth and early twentieth centuries who wanted jobs or careers outside of the home had few choices,” said Chance-Reay. “But the Harvey Company offered unique opportunities. It was demanding </w:t>
      </w:r>
      <w:proofErr w:type="gramStart"/>
      <w:r w:rsidRPr="008A4A67">
        <w:rPr>
          <w:rFonts w:ascii="Arial" w:hAnsi="Arial"/>
          <w:sz w:val="22"/>
        </w:rPr>
        <w:t>work</w:t>
      </w:r>
      <w:proofErr w:type="gramEnd"/>
      <w:r w:rsidRPr="008A4A67">
        <w:rPr>
          <w:rFonts w:ascii="Arial" w:hAnsi="Arial"/>
          <w:sz w:val="22"/>
        </w:rPr>
        <w:t xml:space="preserve"> but it provided a decent salary in a protected environment, in addition to travel and adventure.”</w:t>
      </w:r>
    </w:p>
    <w:p w14:paraId="1585F6A2" w14:textId="77777777" w:rsidR="008A4A67" w:rsidRDefault="008A4A67" w:rsidP="00B5191C">
      <w:pPr>
        <w:rPr>
          <w:rFonts w:ascii="Arial" w:eastAsia="Cambria" w:hAnsi="Arial" w:cs="Arial"/>
          <w:sz w:val="22"/>
          <w:szCs w:val="32"/>
        </w:rPr>
      </w:pPr>
    </w:p>
    <w:p w14:paraId="5FA14B0E" w14:textId="401C3765"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0B5F3B">
        <w:rPr>
          <w:rFonts w:ascii="Arial" w:eastAsia="Cambria" w:hAnsi="Arial" w:cs="Arial"/>
          <w:sz w:val="22"/>
          <w:szCs w:val="32"/>
        </w:rPr>
        <w:t>The Harvey Girls: Women’s Roles in Railroads, Kansas, and US History</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49C94029" w14:textId="77777777" w:rsidR="00B5191C" w:rsidRPr="00DA5F45" w:rsidRDefault="00B5191C" w:rsidP="00B5191C">
      <w:pPr>
        <w:rPr>
          <w:rFonts w:ascii="Arial" w:eastAsia="Cambria" w:hAnsi="Arial" w:cs="Arial"/>
          <w:sz w:val="22"/>
          <w:szCs w:val="32"/>
        </w:rPr>
      </w:pPr>
    </w:p>
    <w:p w14:paraId="2B16E3C2" w14:textId="77777777" w:rsidR="00B5191C" w:rsidRPr="00DA5F45" w:rsidRDefault="00B5191C" w:rsidP="00B5191C">
      <w:pPr>
        <w:jc w:val="center"/>
        <w:rPr>
          <w:rFonts w:ascii="Arial" w:hAnsi="Arial"/>
          <w:b/>
          <w:sz w:val="22"/>
        </w:rPr>
      </w:pPr>
      <w:r w:rsidRPr="00DA5F45">
        <w:rPr>
          <w:rFonts w:ascii="Arial" w:hAnsi="Arial"/>
          <w:b/>
          <w:sz w:val="22"/>
        </w:rPr>
        <w:t>-MORE-</w:t>
      </w:r>
    </w:p>
    <w:p w14:paraId="4544E1A3" w14:textId="221EFC86" w:rsidR="00B5191C" w:rsidRPr="00DA5F45" w:rsidRDefault="00B5191C" w:rsidP="00B5191C">
      <w:pPr>
        <w:rPr>
          <w:rFonts w:ascii="Arial" w:hAnsi="Arial"/>
          <w:i/>
          <w:sz w:val="18"/>
        </w:rPr>
      </w:pPr>
      <w:r w:rsidRPr="00DA5F45">
        <w:rPr>
          <w:rFonts w:ascii="Arial" w:hAnsi="Arial"/>
          <w:i/>
          <w:sz w:val="18"/>
        </w:rPr>
        <w:lastRenderedPageBreak/>
        <w:t xml:space="preserve">Page 2 – </w:t>
      </w:r>
      <w:r w:rsidR="008A4A67">
        <w:rPr>
          <w:rFonts w:ascii="Arial" w:hAnsi="Arial"/>
          <w:i/>
          <w:sz w:val="18"/>
        </w:rPr>
        <w:t xml:space="preserve">Presentation </w:t>
      </w:r>
      <w:r w:rsidR="008A4A67" w:rsidRPr="008A4A67">
        <w:rPr>
          <w:rFonts w:ascii="Arial" w:hAnsi="Arial"/>
          <w:i/>
          <w:sz w:val="18"/>
        </w:rPr>
        <w:t>Explores the Stories of the Famous Harvey Girls</w:t>
      </w:r>
    </w:p>
    <w:p w14:paraId="7E9115BC" w14:textId="77777777" w:rsidR="00B5191C" w:rsidRPr="00DA5F45" w:rsidRDefault="00B5191C" w:rsidP="00B5191C">
      <w:pPr>
        <w:rPr>
          <w:rFonts w:ascii="Arial" w:hAnsi="Arial"/>
          <w:sz w:val="22"/>
        </w:rPr>
      </w:pPr>
    </w:p>
    <w:p w14:paraId="1EFBC03D" w14:textId="66476777"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0B5F3B">
        <w:rPr>
          <w:rFonts w:ascii="Arial" w:hAnsi="Arial"/>
          <w:bCs/>
          <w:sz w:val="22"/>
        </w:rPr>
        <w:t>The Harvey Girls: Women’s roles in Railroads, Kansas, and US History</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B0AB037" w14:textId="77777777" w:rsidR="00B5191C" w:rsidRDefault="00B5191C" w:rsidP="00B5191C">
      <w:pPr>
        <w:spacing w:line="360" w:lineRule="auto"/>
        <w:rPr>
          <w:rFonts w:ascii="Arial" w:eastAsia="Cambria" w:hAnsi="Arial" w:cs="Arial"/>
          <w:sz w:val="22"/>
          <w:szCs w:val="32"/>
        </w:rPr>
      </w:pPr>
    </w:p>
    <w:p w14:paraId="2416EF7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EED9EF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CF94C4B" w14:textId="77777777" w:rsidR="00B5191C" w:rsidRPr="00DA5F45" w:rsidRDefault="00B5191C" w:rsidP="00B5191C">
      <w:pPr>
        <w:spacing w:line="360" w:lineRule="auto"/>
        <w:rPr>
          <w:rFonts w:ascii="Arial" w:eastAsia="Cambria" w:hAnsi="Arial" w:cs="Arial"/>
          <w:sz w:val="22"/>
          <w:szCs w:val="32"/>
        </w:rPr>
      </w:pPr>
    </w:p>
    <w:p w14:paraId="22F0A0C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455C43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E5D"/>
    <w:rsid w:val="000A219C"/>
    <w:rsid w:val="000A4C31"/>
    <w:rsid w:val="000B5F3B"/>
    <w:rsid w:val="00250E9C"/>
    <w:rsid w:val="00321389"/>
    <w:rsid w:val="004C0BDE"/>
    <w:rsid w:val="006264D6"/>
    <w:rsid w:val="008A4A67"/>
    <w:rsid w:val="00A25917"/>
    <w:rsid w:val="00B5191C"/>
    <w:rsid w:val="00BE4468"/>
    <w:rsid w:val="00EF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322333"/>
  <w14:defaultImageDpi w14:val="32767"/>
  <w15:chartTrackingRefBased/>
  <w15:docId w15:val="{689B061F-01BB-414B-8D3F-F3AD3E32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0B5F3B"/>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0B5F3B"/>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82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2022-01-12T22:23:00Z</dcterms:created>
  <dcterms:modified xsi:type="dcterms:W3CDTF">2022-01-27T20:06:00Z</dcterms:modified>
</cp:coreProperties>
</file>